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(renouvellement)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 _ _ / _ _ / 2022 au _ _ / _ _ / 2022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6C1CDD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Trois</w:t>
      </w:r>
      <w:r w:rsidRPr="006C1CDD">
        <w:rPr>
          <w:rFonts w:asciiTheme="minorHAnsi" w:hAnsiTheme="minorHAnsi"/>
          <w:sz w:val="22"/>
          <w:szCs w:val="22"/>
        </w:rPr>
        <w:t xml:space="preserve"> jours sont pris au titre d</w:t>
      </w:r>
      <w:r w:rsidR="00361D03">
        <w:rPr>
          <w:rFonts w:asciiTheme="minorHAnsi" w:hAnsiTheme="minorHAnsi"/>
          <w:sz w:val="22"/>
          <w:szCs w:val="22"/>
        </w:rPr>
        <w:t>u renouvellement de</w:t>
      </w:r>
      <w:r w:rsidRPr="006C1CDD">
        <w:rPr>
          <w:rFonts w:asciiTheme="minorHAnsi" w:hAnsiTheme="minorHAnsi"/>
          <w:sz w:val="22"/>
          <w:szCs w:val="22"/>
        </w:rPr>
        <w:t xml:space="preserve"> la forma</w:t>
      </w:r>
      <w:r w:rsidR="00361D03">
        <w:rPr>
          <w:rFonts w:asciiTheme="minorHAnsi" w:hAnsiTheme="minorHAnsi"/>
          <w:sz w:val="22"/>
          <w:szCs w:val="22"/>
        </w:rPr>
        <w:t xml:space="preserve">tion obligatoire des membres du CSE </w:t>
      </w:r>
      <w:r w:rsidRPr="006C1CDD">
        <w:rPr>
          <w:rFonts w:asciiTheme="minorHAnsi" w:hAnsiTheme="minorHAnsi"/>
          <w:sz w:val="22"/>
          <w:szCs w:val="22"/>
        </w:rPr>
        <w:t xml:space="preserve">et </w:t>
      </w:r>
      <w:r>
        <w:rPr>
          <w:rFonts w:asciiTheme="minorHAnsi" w:hAnsiTheme="minorHAnsi"/>
          <w:sz w:val="22"/>
          <w:szCs w:val="22"/>
        </w:rPr>
        <w:t>2</w:t>
      </w:r>
      <w:r w:rsidRPr="006C1CDD">
        <w:rPr>
          <w:rFonts w:asciiTheme="minorHAnsi" w:hAnsiTheme="minorHAnsi"/>
          <w:sz w:val="22"/>
          <w:szCs w:val="22"/>
        </w:rPr>
        <w:t xml:space="preserve"> jours au titre de la formation syndicale</w:t>
      </w:r>
      <w:r>
        <w:rPr>
          <w:rFonts w:asciiTheme="minorHAnsi" w:hAnsiTheme="minorHAnsi"/>
          <w:sz w:val="22"/>
          <w:szCs w:val="22"/>
        </w:rPr>
        <w:t xml:space="preserve"> (</w:t>
      </w:r>
      <w:r w:rsidR="00361D03">
        <w:rPr>
          <w:rFonts w:asciiTheme="minorHAnsi" w:hAnsiTheme="minorHAnsi"/>
          <w:sz w:val="22"/>
          <w:szCs w:val="22"/>
        </w:rPr>
        <w:t xml:space="preserve">CFESES </w:t>
      </w:r>
      <w:r>
        <w:rPr>
          <w:rFonts w:asciiTheme="minorHAnsi" w:hAnsiTheme="minorHAnsi"/>
          <w:sz w:val="22"/>
          <w:szCs w:val="22"/>
        </w:rPr>
        <w:t xml:space="preserve">au sens des </w:t>
      </w:r>
      <w:r w:rsidRPr="006C1CDD">
        <w:rPr>
          <w:rFonts w:asciiTheme="minorHAnsi" w:hAnsiTheme="minorHAnsi"/>
          <w:sz w:val="22"/>
          <w:szCs w:val="22"/>
        </w:rPr>
        <w:t>articles L.2145-5 et suivants du Code du Travail</w:t>
      </w:r>
      <w:r>
        <w:rPr>
          <w:rFonts w:asciiTheme="minorHAnsi" w:hAnsiTheme="minorHAnsi"/>
          <w:sz w:val="22"/>
          <w:szCs w:val="22"/>
        </w:rPr>
        <w:t>)</w:t>
      </w:r>
      <w:r w:rsidRPr="006C1CD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61414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390,60€ X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 jours =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ab/>
        <w:t xml:space="preserve">1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171,8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0 €</w:t>
      </w:r>
    </w:p>
    <w:p w:rsidR="007949C9" w:rsidRPr="006C1CDD" w:rsidRDefault="007949C9" w:rsidP="0061414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17,50 € X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 xml:space="preserve"> jours =          </w:t>
      </w:r>
      <w:r w:rsidR="00614142">
        <w:rPr>
          <w:rFonts w:asciiTheme="minorHAnsi" w:hAnsiTheme="minorHAnsi" w:cs="Times New Roman"/>
          <w:color w:val="auto"/>
          <w:sz w:val="22"/>
          <w:szCs w:val="22"/>
        </w:rPr>
        <w:t xml:space="preserve">  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>52</w:t>
      </w:r>
      <w:r w:rsidR="00614142" w:rsidRPr="00614142">
        <w:rPr>
          <w:rFonts w:asciiTheme="minorHAnsi" w:hAnsiTheme="minorHAnsi" w:cs="Times New Roman"/>
          <w:color w:val="auto"/>
          <w:sz w:val="22"/>
          <w:szCs w:val="22"/>
        </w:rPr>
        <w:t>,50 €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</w:t>
      </w:r>
      <w:r w:rsidR="00361D03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</w:t>
      </w:r>
      <w:bookmarkStart w:id="0" w:name="_GoBack"/>
      <w:bookmarkEnd w:id="0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361D03">
        <w:rPr>
          <w:rFonts w:asciiTheme="minorHAnsi" w:hAnsiTheme="minorHAnsi" w:cs="Times New Roman"/>
          <w:b/>
          <w:color w:val="auto"/>
          <w:sz w:val="22"/>
          <w:szCs w:val="22"/>
        </w:rPr>
        <w:t>1 224,3</w:t>
      </w:r>
      <w:r w:rsidR="00614142">
        <w:rPr>
          <w:rFonts w:asciiTheme="minorHAnsi" w:hAnsiTheme="minorHAnsi" w:cs="Times New Roman"/>
          <w:b/>
          <w:color w:val="auto"/>
          <w:sz w:val="22"/>
          <w:szCs w:val="22"/>
        </w:rPr>
        <w:t>0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614142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En outre, le cas échéant et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s’ils ne sont pas pris en charge par l’entreprise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des </w:t>
      </w:r>
      <w:r w:rsidRPr="00614142">
        <w:rPr>
          <w:rFonts w:asciiTheme="minorHAnsi" w:hAnsiTheme="minorHAnsi" w:cs="Times New Roman"/>
          <w:b/>
          <w:color w:val="auto"/>
          <w:sz w:val="22"/>
          <w:szCs w:val="22"/>
        </w:rPr>
        <w:t>frais de transport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614142">
        <w:rPr>
          <w:rFonts w:asciiTheme="minorHAnsi" w:hAnsiTheme="minorHAnsi" w:cs="Times New Roman"/>
          <w:color w:val="auto"/>
          <w:sz w:val="22"/>
          <w:szCs w:val="22"/>
        </w:rPr>
        <w:t>(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sur la base du tarif seconde classe SNCF</w:t>
      </w:r>
      <w:r>
        <w:rPr>
          <w:rFonts w:asciiTheme="minorHAnsi" w:hAnsiTheme="minorHAnsi" w:cs="Times New Roman"/>
          <w:color w:val="auto"/>
          <w:sz w:val="22"/>
          <w:szCs w:val="22"/>
        </w:rPr>
        <w:t>)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et d’hébergement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01C19">
        <w:rPr>
          <w:rFonts w:asciiTheme="minorHAnsi" w:hAnsiTheme="minorHAnsi" w:cs="Times New Roman"/>
          <w:color w:val="auto"/>
          <w:sz w:val="22"/>
          <w:szCs w:val="22"/>
        </w:rPr>
        <w:t xml:space="preserve">(70€/nuit + 17,50€/repas soir) </w:t>
      </w:r>
      <w:r>
        <w:rPr>
          <w:rFonts w:asciiTheme="minorHAnsi" w:hAnsiTheme="minorHAnsi" w:cs="Times New Roman"/>
          <w:color w:val="auto"/>
          <w:sz w:val="22"/>
          <w:szCs w:val="22"/>
        </w:rPr>
        <w:t>vous seront facturés.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101C1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>
        <w:rPr>
          <w:rFonts w:asciiTheme="minorHAnsi" w:hAnsiTheme="minorHAnsi" w:cs="Times New Roman"/>
          <w:color w:val="FF0000"/>
          <w:sz w:val="22"/>
          <w:szCs w:val="22"/>
        </w:rPr>
        <w:br/>
      </w:r>
      <w:r w:rsidR="007949C9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0B" w:rsidRDefault="002E3F0B" w:rsidP="00D52051">
      <w:r>
        <w:separator/>
      </w:r>
    </w:p>
  </w:endnote>
  <w:endnote w:type="continuationSeparator" w:id="0">
    <w:p w:rsidR="002E3F0B" w:rsidRDefault="002E3F0B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101C19">
    <w:pPr>
      <w:pStyle w:val="Pieddepage"/>
    </w:pPr>
    <w:r>
      <w:t>Mai</w:t>
    </w:r>
    <w:r w:rsidR="00434549">
      <w:t xml:space="preserve"> </w:t>
    </w:r>
    <w:r>
      <w:t>2022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0B" w:rsidRDefault="002E3F0B" w:rsidP="00D52051">
      <w:r>
        <w:separator/>
      </w:r>
    </w:p>
  </w:footnote>
  <w:footnote w:type="continuationSeparator" w:id="0">
    <w:p w:rsidR="002E3F0B" w:rsidRDefault="002E3F0B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101C19"/>
    <w:rsid w:val="002E3F0B"/>
    <w:rsid w:val="00361D03"/>
    <w:rsid w:val="00434549"/>
    <w:rsid w:val="004374D8"/>
    <w:rsid w:val="004B250E"/>
    <w:rsid w:val="00614142"/>
    <w:rsid w:val="006C1CDD"/>
    <w:rsid w:val="00736531"/>
    <w:rsid w:val="007949C9"/>
    <w:rsid w:val="00801515"/>
    <w:rsid w:val="00982473"/>
    <w:rsid w:val="00A863B3"/>
    <w:rsid w:val="00C417C2"/>
    <w:rsid w:val="00D52051"/>
    <w:rsid w:val="00D6449F"/>
    <w:rsid w:val="00D778A8"/>
    <w:rsid w:val="00DF3E77"/>
    <w:rsid w:val="00E85F07"/>
    <w:rsid w:val="00EC65C6"/>
    <w:rsid w:val="00EE3ADF"/>
    <w:rsid w:val="00F870E9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3</cp:revision>
  <cp:lastPrinted>2019-07-25T07:46:00Z</cp:lastPrinted>
  <dcterms:created xsi:type="dcterms:W3CDTF">2022-06-29T13:04:00Z</dcterms:created>
  <dcterms:modified xsi:type="dcterms:W3CDTF">2022-06-29T13:21:00Z</dcterms:modified>
</cp:coreProperties>
</file>